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4D" w:rsidRDefault="00737A4D" w:rsidP="00737A4D">
      <w:pPr>
        <w:pStyle w:val="StandardWeb"/>
      </w:pPr>
      <w:r>
        <w:rPr>
          <w:rStyle w:val="Fett"/>
        </w:rPr>
        <w:t>"Ein Kind"</w:t>
      </w:r>
      <w:r>
        <w:br/>
        <w:t>von Thomas Bernhard</w:t>
      </w:r>
      <w:r>
        <w:br/>
        <w:t>Lesung</w:t>
      </w:r>
    </w:p>
    <w:p w:rsidR="00737A4D" w:rsidRDefault="00737A4D" w:rsidP="00737A4D">
      <w:pPr>
        <w:pStyle w:val="StandardWeb"/>
      </w:pPr>
      <w:r>
        <w:br/>
        <w:t>Thomas Bernhard verbrachte seine Kindheit als lediges und "unerwünschtes" Kind, ausgeschlossen von der Gesellschaft, in Traunstein.</w:t>
      </w:r>
    </w:p>
    <w:p w:rsidR="00737A4D" w:rsidRDefault="00737A4D" w:rsidP="00737A4D">
      <w:pPr>
        <w:pStyle w:val="StandardWeb"/>
      </w:pPr>
      <w:r>
        <w:t>In seinem autobiographischen Roman "Ein Kind" beschreibt er die vielen Verletzungen, die seine Kinderseele ertragen musste, Misshandlung und Demütigung durch die Mutter: "Du hast mir gerade noch gefehlt!" und die Gedanken, die er schon im Kindesalter gehegt hat: Zerstörung und Selbstmord.</w:t>
      </w:r>
    </w:p>
    <w:p w:rsidR="00737A4D" w:rsidRDefault="00737A4D" w:rsidP="00737A4D">
      <w:pPr>
        <w:pStyle w:val="StandardWeb"/>
      </w:pPr>
      <w:r>
        <w:t>Aber er schildert auch manches Hochgefühl, das er durchlebte, als "</w:t>
      </w:r>
      <w:proofErr w:type="spellStart"/>
      <w:r>
        <w:t>Beherrscher</w:t>
      </w:r>
      <w:proofErr w:type="spellEnd"/>
      <w:r>
        <w:t xml:space="preserve"> der Welt!" auf dem alten Fahrrad seines Vormunds, oder als Weihnachtsengel beim Krippenspiel:</w:t>
      </w:r>
    </w:p>
    <w:p w:rsidR="00737A4D" w:rsidRDefault="00737A4D" w:rsidP="00737A4D">
      <w:pPr>
        <w:pStyle w:val="StandardWeb"/>
      </w:pPr>
      <w:r>
        <w:t xml:space="preserve">"...Alles hatte geklappt, nur der Engel hatte versagt. Er saß </w:t>
      </w:r>
      <w:proofErr w:type="spellStart"/>
      <w:r>
        <w:t>heraußen</w:t>
      </w:r>
      <w:proofErr w:type="spellEnd"/>
      <w:r>
        <w:t xml:space="preserve"> auf dem Gang und weinte, während im Saal der Vorhang fiel und der Applaus prasselte."</w:t>
      </w:r>
    </w:p>
    <w:p w:rsidR="00EF49F7" w:rsidRDefault="00EF49F7"/>
    <w:sectPr w:rsidR="00EF49F7" w:rsidSect="00EF4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37A4D"/>
    <w:rsid w:val="00737A4D"/>
    <w:rsid w:val="0095280F"/>
    <w:rsid w:val="00E17D18"/>
    <w:rsid w:val="00E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3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7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Glück</dc:creator>
  <cp:lastModifiedBy>Glück</cp:lastModifiedBy>
  <cp:revision>1</cp:revision>
  <dcterms:created xsi:type="dcterms:W3CDTF">2019-04-08T15:28:00Z</dcterms:created>
  <dcterms:modified xsi:type="dcterms:W3CDTF">2019-04-08T15:29:00Z</dcterms:modified>
</cp:coreProperties>
</file>